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56197428" w:rsidR="00CB5BBC" w:rsidRDefault="00B04C0A" w:rsidP="00B04C0A">
      <w:pPr>
        <w:jc w:val="center"/>
      </w:pPr>
      <w:r>
        <w:rPr>
          <w:b/>
          <w:bCs/>
        </w:rPr>
        <w:t>9/8/2020</w:t>
      </w:r>
    </w:p>
    <w:p w14:paraId="52E6213A" w14:textId="413994AC" w:rsidR="0091375F" w:rsidRDefault="0091375F">
      <w:r>
        <w:t xml:space="preserve">Pledge of allegiance was </w:t>
      </w:r>
      <w:r w:rsidR="0064610A">
        <w:t>led</w:t>
      </w:r>
      <w:r>
        <w:t xml:space="preserve"> by </w:t>
      </w:r>
      <w:r w:rsidR="00995F19">
        <w:t>Mayor Schoonover.</w:t>
      </w:r>
    </w:p>
    <w:p w14:paraId="590957E2" w14:textId="112577CB" w:rsidR="006115F6" w:rsidRDefault="006115F6">
      <w:r>
        <w:t>Mayor Schoonover opened the meeting at 7PM.</w:t>
      </w:r>
    </w:p>
    <w:p w14:paraId="526B8E28" w14:textId="000E4D64" w:rsidR="00645853" w:rsidRDefault="009B1813">
      <w:r>
        <w:t xml:space="preserve">County </w:t>
      </w:r>
      <w:r w:rsidR="00580292">
        <w:t>Health Director Nancy Marihugh</w:t>
      </w:r>
      <w:r>
        <w:t xml:space="preserve"> -</w:t>
      </w:r>
      <w:r w:rsidR="00580292">
        <w:t xml:space="preserve"> updated council on COVID-19.  There are 1</w:t>
      </w:r>
      <w:r w:rsidR="00645853">
        <w:t xml:space="preserve">4, 13 recovered, no new cases in 3 weeks.  1 death in the state.  </w:t>
      </w:r>
      <w:r w:rsidR="00250420">
        <w:t>10-day</w:t>
      </w:r>
      <w:r w:rsidR="00645853">
        <w:t xml:space="preserve"> isolation and ICU </w:t>
      </w:r>
      <w:r w:rsidR="00250420">
        <w:t>are</w:t>
      </w:r>
      <w:r w:rsidR="00645853">
        <w:t xml:space="preserve"> 20 days. Individuals will not be tested unless they show symptoms of COVID.  Nursing Homes must be tested and all staff on a regular basis.  Criteria for schools is on the Jewell County Website.  Flu Shots are coming soon for those that want them.  Need appointment.  Please check with Health Department on a regular basis.</w:t>
      </w:r>
    </w:p>
    <w:p w14:paraId="6705C125" w14:textId="3FBB9553" w:rsidR="00580292" w:rsidRDefault="00645853">
      <w:r>
        <w:t>Don Jacobs – All golf carts and 4 wheelers must be licensed through the city.</w:t>
      </w:r>
      <w:r w:rsidR="009B1813">
        <w:t xml:space="preserve">  </w:t>
      </w:r>
      <w:r>
        <w:t xml:space="preserve">Council had </w:t>
      </w:r>
      <w:r w:rsidR="00250420">
        <w:t>concerned</w:t>
      </w:r>
      <w:r>
        <w:t xml:space="preserve"> that kids were riding illegally through the streets at excessive speeds with no protective gear.  Some that was seen had more than 4 on the vehicle and some hanging off the sides.  Council asked the Sheriff to do something about it. </w:t>
      </w:r>
      <w:r w:rsidR="00250420">
        <w:t xml:space="preserve"> </w:t>
      </w:r>
    </w:p>
    <w:p w14:paraId="3F11ED1C" w14:textId="11037FFC" w:rsidR="00645853" w:rsidRDefault="00250420">
      <w:r>
        <w:t>Brian Shulda presented an RLF loan for approval for Jackie Horn to buy the Crestview Motel.</w:t>
      </w:r>
      <w:r w:rsidR="00A4313C">
        <w:t xml:space="preserve">  Mr. Miller reminded the Council it was an unsecured loan.</w:t>
      </w:r>
    </w:p>
    <w:p w14:paraId="4E51A76F" w14:textId="4CB64AF1" w:rsidR="00A4313C" w:rsidRDefault="00A4313C">
      <w:r>
        <w:t>Jim Kohman from CES Engineering presented the scope of work to the council for the waterline project.  He estimated the cost and ask the council to approve the contract be added to the loan packet.  Council President Dauner motioned to approve and Councilman Becker seconded the motion.  Motion approved 5-0.</w:t>
      </w:r>
    </w:p>
    <w:p w14:paraId="0865E8AE" w14:textId="4832C821" w:rsidR="00A4313C" w:rsidRDefault="00A4313C">
      <w:r>
        <w:t xml:space="preserve">Mr. Keith Roe asked for approval to purchase lot#25 in the Johnson subdivision.  Councilman Tyler motioned to approve and Councilman Klos seconded the motion.  Motion </w:t>
      </w:r>
      <w:r w:rsidR="000D4185">
        <w:t>approved</w:t>
      </w:r>
      <w:r>
        <w:t xml:space="preserve"> 5-0.</w:t>
      </w:r>
    </w:p>
    <w:p w14:paraId="0933EA0B" w14:textId="359F71A8" w:rsidR="00A4313C" w:rsidRDefault="00A4313C">
      <w:r>
        <w:t>Monte Dakan – Presented the scope of the sewer inspection and cleaning</w:t>
      </w:r>
      <w:r w:rsidR="00D23720">
        <w:t xml:space="preserve">.  The council had previously approved 10,000 feet to be inspected at a cost of 10,000.  Due to COVID the project was delayed.  However, Mont’s staff will start in November 2020.  The second half will be don ion 2021.  Councilman Tyler motioned to approve, and Councilwoman Abel seconded the motion.  Motion carried 5-0.  </w:t>
      </w:r>
    </w:p>
    <w:p w14:paraId="2FF022B2" w14:textId="77777777" w:rsidR="00A4313C" w:rsidRDefault="00A4313C"/>
    <w:p w14:paraId="7DF948D2" w14:textId="27F45CE3" w:rsidR="00566BD0" w:rsidRDefault="00D23720">
      <w:r>
        <w:t>Councilwoman Abel mentioned the insurance needs to be updated and a meeting needs to be scheduled to go over city assets with Trevor and city staff.  The Administrator will set up a meeting.</w:t>
      </w:r>
      <w:r w:rsidR="00566BD0">
        <w:t xml:space="preserve">  Mr. Miller suggested we have a commercial insurance company.</w:t>
      </w:r>
    </w:p>
    <w:p w14:paraId="649C3180" w14:textId="778304B5" w:rsidR="001C13C6" w:rsidRDefault="001C13C6">
      <w:r>
        <w:lastRenderedPageBreak/>
        <w:t>The lot near the park was discussed and council suggested we do closed bids and open in November.  Advertise in the paper immediately.</w:t>
      </w:r>
    </w:p>
    <w:p w14:paraId="710CFC3E" w14:textId="17F50C1F" w:rsidR="00FF42CF" w:rsidRDefault="001C13C6">
      <w:r>
        <w:t xml:space="preserve">City Administrator asked that council approve Teel to install our new SCADA System in the amount of $45,653 and </w:t>
      </w:r>
      <w:r w:rsidR="00FF42CF">
        <w:t>pay 60% immediately.  Councilman Klos motioned to approve and Councilwoman Abel seconded the motion.  Motion approved 5-0.</w:t>
      </w:r>
    </w:p>
    <w:p w14:paraId="7D567744" w14:textId="1A79269B" w:rsidR="009B1813" w:rsidRDefault="00566BD0">
      <w:r>
        <w:t>Appr</w:t>
      </w:r>
      <w:r w:rsidR="001C13C6">
        <w:t>ov</w:t>
      </w:r>
      <w:r>
        <w:t>e consent agenda.</w:t>
      </w:r>
      <w:r w:rsidR="009B1813">
        <w:t xml:space="preserve">  </w:t>
      </w:r>
      <w:r w:rsidR="001C13C6">
        <w:t xml:space="preserve">Council President Dauner motion to approve and Councilman Tyler seconded the motion.  </w:t>
      </w:r>
    </w:p>
    <w:p w14:paraId="34CAD02A" w14:textId="5A045243" w:rsidR="00C04575" w:rsidRDefault="00C04575">
      <w:r>
        <w:t xml:space="preserve">Mr. Miller requested a 15-minute executive session at 8:35PM.  Councilwoman Abel motioned to approve and Council President Dauner seconded.  Motion approved 5-0.  </w:t>
      </w:r>
    </w:p>
    <w:p w14:paraId="66D9ED79" w14:textId="1D8C400C" w:rsidR="006A5CA2" w:rsidRDefault="006A5CA2" w:rsidP="006A5CA2">
      <w:r>
        <w:t>Mr. Miller discussed the need to resolve an issue with payroll taxes for 2019</w:t>
      </w:r>
      <w:r w:rsidR="00DF11FF">
        <w:t xml:space="preserve"> and going forward</w:t>
      </w:r>
      <w:r>
        <w:t xml:space="preserve">.   </w:t>
      </w:r>
    </w:p>
    <w:p w14:paraId="295E928F" w14:textId="77777777" w:rsidR="00DF11FF" w:rsidRDefault="00DF11FF" w:rsidP="006A5CA2">
      <w:r>
        <w:t>Mr. Miller ordered Personnel Manual from the League of Municipalities and signed license agreement for $100.  Council approved.</w:t>
      </w:r>
    </w:p>
    <w:p w14:paraId="2881C229" w14:textId="02A13A46" w:rsidR="00DF11FF" w:rsidRDefault="00DF11FF" w:rsidP="006A5CA2">
      <w:r>
        <w:t xml:space="preserve">Councilwoman Abel motioned to adopt the Kansas 2018 International Building Code for the City.  Council President Dauner seconded the motion.  Motion approved 5-0.  </w:t>
      </w:r>
    </w:p>
    <w:p w14:paraId="475B6759" w14:textId="296F04B4" w:rsidR="00854217" w:rsidRDefault="002810BE">
      <w:r>
        <w:t xml:space="preserve">Mr. Miller discussed the lease for the Mankato </w:t>
      </w:r>
      <w:r w:rsidR="00C04575">
        <w:t>Airport,</w:t>
      </w:r>
      <w:r>
        <w:t xml:space="preserve"> and all agreed it was </w:t>
      </w:r>
      <w:r w:rsidR="00C04575">
        <w:t>particularly good</w:t>
      </w:r>
      <w:r>
        <w:t xml:space="preserve"> that Phillip Walton is leasing the Airport.  He does a great job keeping it up.  Mr. Miller suggested the lease be updated and council agreed.  The city owns about 159 acres at the Airport.</w:t>
      </w:r>
    </w:p>
    <w:p w14:paraId="71DE2F31" w14:textId="29BC8DF9" w:rsidR="002810BE" w:rsidRDefault="002810BE">
      <w:r>
        <w:t>Councilwoman Abel updated council on the Landbank.  Councilwoman Abel asked Mr. Miller what the disposition was on the Pawnee Mental Health Building.  Mr. Miller will check into it.</w:t>
      </w:r>
    </w:p>
    <w:p w14:paraId="419F57AF" w14:textId="00E3A304" w:rsidR="000A4300" w:rsidRDefault="000A4300">
      <w:r>
        <w:t>There was a discussion to add an additional hydrant on the Tipton farm.</w:t>
      </w:r>
      <w:r w:rsidR="0089581D">
        <w:t xml:space="preserve">  The hydrant is attached to the City well line.</w:t>
      </w:r>
      <w:r>
        <w:t xml:space="preserve">  It was tabled until the City reads the agreement with Tipton and the City back in the 70’s.  </w:t>
      </w:r>
    </w:p>
    <w:p w14:paraId="5C1FF28D" w14:textId="59275FB7" w:rsidR="00C04575" w:rsidRDefault="00C04575">
      <w:r>
        <w:t>The application for the RLF Loan approval was voted on.  Council President Dauner motioned to approved and Councilman Klos seconded the motion.  Motion approved 5-0.</w:t>
      </w:r>
    </w:p>
    <w:p w14:paraId="6ED539A1" w14:textId="1117231E" w:rsidR="00C04575" w:rsidRDefault="00C04575">
      <w:r>
        <w:t xml:space="preserve">Councilman Dauner requested a 5-minute executive session and Councilman Becker seconded the motion.  Motion approved 5-0.  </w:t>
      </w:r>
    </w:p>
    <w:p w14:paraId="3FAAE04F" w14:textId="7FC11F23" w:rsidR="00DF11FF" w:rsidRDefault="00DF11FF">
      <w:r>
        <w:t>City Administrator requested a fulltime street position be advertised.  Council President Dauner motioned to approve and Councilman Tyler seconded.  Motioned approved 5-0.</w:t>
      </w:r>
    </w:p>
    <w:p w14:paraId="2ED48AD6" w14:textId="2605E9F9" w:rsidR="00DF11FF" w:rsidRDefault="00DF11FF">
      <w:r>
        <w:t>Mayor adjourned meeting at 10PM.</w:t>
      </w:r>
    </w:p>
    <w:p w14:paraId="1D9EC422" w14:textId="5D306AD1" w:rsidR="002810BE" w:rsidRDefault="002810BE"/>
    <w:p w14:paraId="27548281" w14:textId="1EDCCEC5" w:rsidR="00477C4D" w:rsidRDefault="00477C4D"/>
    <w:p w14:paraId="7923F836" w14:textId="77777777" w:rsidR="00F73994" w:rsidRDefault="00F73994"/>
    <w:p w14:paraId="3DC74525" w14:textId="77777777" w:rsidR="006115F6" w:rsidRDefault="006115F6"/>
    <w:p w14:paraId="33327F21" w14:textId="77777777" w:rsidR="006115F6" w:rsidRDefault="006115F6"/>
    <w:p w14:paraId="2DD492FB" w14:textId="40276E3C" w:rsidR="006115F6" w:rsidRDefault="006115F6">
      <w:r>
        <w:lastRenderedPageBreak/>
        <w:t xml:space="preserve">    </w:t>
      </w:r>
    </w:p>
    <w:p w14:paraId="7EB138F6" w14:textId="6FE34214" w:rsidR="00434552" w:rsidRDefault="00434552"/>
    <w:p w14:paraId="3AEC50BB" w14:textId="645A2B87" w:rsidR="00FE3614" w:rsidRPr="00405B6A" w:rsidRDefault="00995F19">
      <w:pPr>
        <w:rPr>
          <w:b/>
          <w:bCs/>
        </w:rPr>
      </w:pPr>
      <w:r>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3FE4" w14:textId="77777777" w:rsidR="00D11650" w:rsidRDefault="00D11650" w:rsidP="000C7AB1">
      <w:pPr>
        <w:spacing w:after="0" w:line="240" w:lineRule="auto"/>
      </w:pPr>
      <w:r>
        <w:separator/>
      </w:r>
    </w:p>
  </w:endnote>
  <w:endnote w:type="continuationSeparator" w:id="0">
    <w:p w14:paraId="62801DAE" w14:textId="77777777" w:rsidR="00D11650" w:rsidRDefault="00D11650"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0A6B" w14:textId="77777777" w:rsidR="00D11650" w:rsidRDefault="00D11650" w:rsidP="000C7AB1">
      <w:pPr>
        <w:spacing w:after="0" w:line="240" w:lineRule="auto"/>
      </w:pPr>
      <w:r>
        <w:separator/>
      </w:r>
    </w:p>
  </w:footnote>
  <w:footnote w:type="continuationSeparator" w:id="0">
    <w:p w14:paraId="01DEF814" w14:textId="77777777" w:rsidR="00D11650" w:rsidRDefault="00D11650"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65380"/>
    <w:rsid w:val="00071F09"/>
    <w:rsid w:val="0009222E"/>
    <w:rsid w:val="000A4300"/>
    <w:rsid w:val="000A60FB"/>
    <w:rsid w:val="000C7AB1"/>
    <w:rsid w:val="000D4185"/>
    <w:rsid w:val="000F4DE1"/>
    <w:rsid w:val="000F5B56"/>
    <w:rsid w:val="0014646D"/>
    <w:rsid w:val="00150876"/>
    <w:rsid w:val="00152F89"/>
    <w:rsid w:val="001646B6"/>
    <w:rsid w:val="00166610"/>
    <w:rsid w:val="001766D4"/>
    <w:rsid w:val="001A016F"/>
    <w:rsid w:val="001B5278"/>
    <w:rsid w:val="001C13C6"/>
    <w:rsid w:val="001C2405"/>
    <w:rsid w:val="001D00B1"/>
    <w:rsid w:val="001F5B16"/>
    <w:rsid w:val="002235C2"/>
    <w:rsid w:val="00241150"/>
    <w:rsid w:val="00241455"/>
    <w:rsid w:val="00250420"/>
    <w:rsid w:val="002810BE"/>
    <w:rsid w:val="00283B9E"/>
    <w:rsid w:val="00286574"/>
    <w:rsid w:val="002A12FD"/>
    <w:rsid w:val="002D6573"/>
    <w:rsid w:val="002E1B46"/>
    <w:rsid w:val="00301CBE"/>
    <w:rsid w:val="00364EDB"/>
    <w:rsid w:val="003D781D"/>
    <w:rsid w:val="00405B6A"/>
    <w:rsid w:val="00411736"/>
    <w:rsid w:val="004170AD"/>
    <w:rsid w:val="0042675C"/>
    <w:rsid w:val="00434552"/>
    <w:rsid w:val="00434F11"/>
    <w:rsid w:val="0045294B"/>
    <w:rsid w:val="00472098"/>
    <w:rsid w:val="00477C4D"/>
    <w:rsid w:val="004803EB"/>
    <w:rsid w:val="004B462A"/>
    <w:rsid w:val="0050403E"/>
    <w:rsid w:val="0052260E"/>
    <w:rsid w:val="005237ED"/>
    <w:rsid w:val="005277AC"/>
    <w:rsid w:val="005349E1"/>
    <w:rsid w:val="00551424"/>
    <w:rsid w:val="00552A1B"/>
    <w:rsid w:val="005567BB"/>
    <w:rsid w:val="00561AFD"/>
    <w:rsid w:val="00566BD0"/>
    <w:rsid w:val="00580292"/>
    <w:rsid w:val="005D367B"/>
    <w:rsid w:val="005D57C5"/>
    <w:rsid w:val="005D61F8"/>
    <w:rsid w:val="006115F6"/>
    <w:rsid w:val="00611A19"/>
    <w:rsid w:val="00620540"/>
    <w:rsid w:val="00635BA5"/>
    <w:rsid w:val="00645853"/>
    <w:rsid w:val="0064610A"/>
    <w:rsid w:val="00655B51"/>
    <w:rsid w:val="0069531F"/>
    <w:rsid w:val="006A3D09"/>
    <w:rsid w:val="006A5CA2"/>
    <w:rsid w:val="006B15E3"/>
    <w:rsid w:val="006D5E2E"/>
    <w:rsid w:val="006F6C39"/>
    <w:rsid w:val="007076E2"/>
    <w:rsid w:val="00721AC4"/>
    <w:rsid w:val="007316D4"/>
    <w:rsid w:val="00783427"/>
    <w:rsid w:val="00784387"/>
    <w:rsid w:val="007B166E"/>
    <w:rsid w:val="007C5867"/>
    <w:rsid w:val="00831AAB"/>
    <w:rsid w:val="00837FE5"/>
    <w:rsid w:val="00852C4D"/>
    <w:rsid w:val="00854217"/>
    <w:rsid w:val="00854A2E"/>
    <w:rsid w:val="00857837"/>
    <w:rsid w:val="00884D72"/>
    <w:rsid w:val="0089581D"/>
    <w:rsid w:val="008A1F08"/>
    <w:rsid w:val="008A4E70"/>
    <w:rsid w:val="008C5A38"/>
    <w:rsid w:val="0091375F"/>
    <w:rsid w:val="009256E0"/>
    <w:rsid w:val="009274DA"/>
    <w:rsid w:val="00995F19"/>
    <w:rsid w:val="009B1813"/>
    <w:rsid w:val="009C541D"/>
    <w:rsid w:val="009C6E4B"/>
    <w:rsid w:val="009F5C33"/>
    <w:rsid w:val="00A4313C"/>
    <w:rsid w:val="00A64E66"/>
    <w:rsid w:val="00A728E6"/>
    <w:rsid w:val="00A75F71"/>
    <w:rsid w:val="00A872DD"/>
    <w:rsid w:val="00A90252"/>
    <w:rsid w:val="00A96132"/>
    <w:rsid w:val="00AE172D"/>
    <w:rsid w:val="00AE7CF7"/>
    <w:rsid w:val="00AF3F5B"/>
    <w:rsid w:val="00B04C0A"/>
    <w:rsid w:val="00B27153"/>
    <w:rsid w:val="00B3108D"/>
    <w:rsid w:val="00B3440D"/>
    <w:rsid w:val="00B71C3C"/>
    <w:rsid w:val="00BE3722"/>
    <w:rsid w:val="00C037BE"/>
    <w:rsid w:val="00C04575"/>
    <w:rsid w:val="00C16196"/>
    <w:rsid w:val="00C26F73"/>
    <w:rsid w:val="00CA5C76"/>
    <w:rsid w:val="00CB5BBC"/>
    <w:rsid w:val="00CE64C5"/>
    <w:rsid w:val="00D0129B"/>
    <w:rsid w:val="00D03D8B"/>
    <w:rsid w:val="00D069F0"/>
    <w:rsid w:val="00D07183"/>
    <w:rsid w:val="00D11650"/>
    <w:rsid w:val="00D13A36"/>
    <w:rsid w:val="00D23720"/>
    <w:rsid w:val="00DA13E9"/>
    <w:rsid w:val="00DB7AB9"/>
    <w:rsid w:val="00DD3BC6"/>
    <w:rsid w:val="00DF11FF"/>
    <w:rsid w:val="00E45C82"/>
    <w:rsid w:val="00E57974"/>
    <w:rsid w:val="00E812A5"/>
    <w:rsid w:val="00E84121"/>
    <w:rsid w:val="00E95C90"/>
    <w:rsid w:val="00EE0C92"/>
    <w:rsid w:val="00EF4C21"/>
    <w:rsid w:val="00F15625"/>
    <w:rsid w:val="00F27F71"/>
    <w:rsid w:val="00F73994"/>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11</cp:revision>
  <cp:lastPrinted>2020-07-07T20:09:00Z</cp:lastPrinted>
  <dcterms:created xsi:type="dcterms:W3CDTF">2020-09-21T14:47:00Z</dcterms:created>
  <dcterms:modified xsi:type="dcterms:W3CDTF">2020-09-21T17:24:00Z</dcterms:modified>
</cp:coreProperties>
</file>