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A819" w14:textId="09A325B7" w:rsidR="00FB4913" w:rsidRDefault="0054423A" w:rsidP="0054423A">
      <w:pPr>
        <w:jc w:val="center"/>
      </w:pPr>
      <w:r>
        <w:t>Bid Opportunity</w:t>
      </w:r>
    </w:p>
    <w:p w14:paraId="52EA8617" w14:textId="17B1FF18" w:rsidR="0054423A" w:rsidRDefault="0054423A" w:rsidP="0054423A">
      <w:r>
        <w:t xml:space="preserve">The City of Mankato is requesting bids for swimming pool </w:t>
      </w:r>
      <w:r w:rsidR="0095783B">
        <w:t>house repairs</w:t>
      </w:r>
      <w:r>
        <w:t xml:space="preserve">.  Bidder will bid on replacing all door frames and doors, painting ceilings and repair, refurbish customer counter and cage, painting walls in showers and bathrooms including the new frames and doors.  </w:t>
      </w:r>
    </w:p>
    <w:p w14:paraId="31CBB033" w14:textId="13F6C40B" w:rsidR="0054423A" w:rsidRDefault="0054423A" w:rsidP="0054423A">
      <w:pPr>
        <w:rPr>
          <w:rFonts w:ascii="Calibri" w:hAnsi="Calibri" w:cs="Calibri"/>
        </w:rPr>
      </w:pPr>
      <w:r>
        <w:rPr>
          <w:rFonts w:ascii="Calibri" w:hAnsi="Calibri" w:cs="Calibri"/>
        </w:rPr>
        <w:t>To be considered, bids must be in writing and submitted to the City Administrator, Mankato City Office, 217 S High St, Mankato Kansas 66956.  Bids must be a total dollar amount</w:t>
      </w:r>
    </w:p>
    <w:p w14:paraId="7CCB9A5B" w14:textId="75C69230" w:rsidR="0054423A" w:rsidRDefault="0054423A" w:rsidP="0054423A">
      <w:r>
        <w:rPr>
          <w:rFonts w:ascii="Calibri" w:hAnsi="Calibri" w:cs="Calibri"/>
        </w:rPr>
        <w:t xml:space="preserve">Bids must be received by Monday, June 1st, 2020, by 5 p.m. to be considered.  </w:t>
      </w:r>
      <w:bookmarkStart w:id="0" w:name="OLE_LINK10"/>
      <w:bookmarkStart w:id="1" w:name="OLE_LINK9"/>
      <w:bookmarkEnd w:id="0"/>
      <w:r>
        <w:rPr>
          <w:rFonts w:ascii="Calibri" w:hAnsi="Calibri" w:cs="Calibri"/>
        </w:rPr>
        <w:t xml:space="preserve">Bids will be opened at the June, </w:t>
      </w:r>
      <w:bookmarkEnd w:id="1"/>
      <w:r>
        <w:rPr>
          <w:rFonts w:ascii="Calibri" w:hAnsi="Calibri" w:cs="Calibri"/>
        </w:rPr>
        <w:t>Mankato City Council meeting. The City of Mankato reserves the right to reject all bids.</w:t>
      </w:r>
    </w:p>
    <w:sectPr w:rsidR="0054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3A"/>
    <w:rsid w:val="0054423A"/>
    <w:rsid w:val="0095783B"/>
    <w:rsid w:val="00FB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E5C3"/>
  <w15:chartTrackingRefBased/>
  <w15:docId w15:val="{35D13D8E-B11C-443F-BA7F-F894B51B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City of Mankato 2</cp:lastModifiedBy>
  <cp:revision>2</cp:revision>
  <dcterms:created xsi:type="dcterms:W3CDTF">2020-04-28T15:12:00Z</dcterms:created>
  <dcterms:modified xsi:type="dcterms:W3CDTF">2020-04-28T15:31:00Z</dcterms:modified>
</cp:coreProperties>
</file>